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  <w:bookmarkStart w:id="0" w:name="_GoBack"/>
      <w:bookmarkEnd w:id="0"/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5943" w:rsidRDefault="00D55943" w:rsidP="00D559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D55943" w:rsidRDefault="00D55943" w:rsidP="00D559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43" w:rsidRPr="00384F46" w:rsidRDefault="00D55943" w:rsidP="00D559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943" w:rsidRDefault="00D55943" w:rsidP="00D559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D55943" w:rsidRPr="007C7171" w:rsidRDefault="00D55943" w:rsidP="00D559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943" w:rsidRPr="00F15E82" w:rsidRDefault="00D55943" w:rsidP="00D559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D55943" w:rsidRPr="00F15E82" w:rsidRDefault="00D55943" w:rsidP="00D559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5943" w:rsidRPr="00F15E82" w:rsidRDefault="00D55943" w:rsidP="00D559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D55943" w:rsidP="00D559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IV-го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краевом бюджете 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762D1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="003762D1"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 w:rsidR="003762D1">
        <w:rPr>
          <w:rFonts w:ascii="Times New Roman" w:hAnsi="Times New Roman"/>
          <w:color w:val="000000"/>
          <w:sz w:val="28"/>
          <w:szCs w:val="28"/>
        </w:rPr>
        <w:t>8</w:t>
      </w:r>
      <w:r w:rsidR="000E5BD1">
        <w:rPr>
          <w:rFonts w:ascii="Times New Roman" w:hAnsi="Times New Roman"/>
          <w:color w:val="000000"/>
          <w:sz w:val="28"/>
          <w:szCs w:val="28"/>
        </w:rPr>
        <w:t> 090,2</w:t>
      </w:r>
      <w:r w:rsidR="003762D1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налоговых и неналоговых доходов в сумме </w:t>
      </w:r>
      <w:r>
        <w:rPr>
          <w:rFonts w:ascii="Times New Roman" w:hAnsi="Times New Roman"/>
          <w:color w:val="000000"/>
          <w:sz w:val="28"/>
          <w:szCs w:val="28"/>
        </w:rPr>
        <w:t xml:space="preserve">8 570,1 тыс. рублей, 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>
        <w:rPr>
          <w:rFonts w:ascii="Times New Roman" w:hAnsi="Times New Roman"/>
          <w:color w:val="000000"/>
          <w:sz w:val="28"/>
          <w:szCs w:val="28"/>
        </w:rPr>
        <w:t>увеличением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3762D1">
        <w:rPr>
          <w:rFonts w:ascii="Times New Roman" w:hAnsi="Times New Roman"/>
          <w:color w:val="000000"/>
          <w:sz w:val="28"/>
          <w:szCs w:val="28"/>
        </w:rPr>
        <w:t>28</w:t>
      </w:r>
      <w:r w:rsidR="000E5BD1">
        <w:rPr>
          <w:rFonts w:ascii="Times New Roman" w:hAnsi="Times New Roman"/>
          <w:color w:val="000000"/>
          <w:sz w:val="28"/>
          <w:szCs w:val="28"/>
        </w:rPr>
        <w:t xml:space="preserve"> 130,5 </w:t>
      </w:r>
      <w:r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-го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«794 855,9 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«811</w:t>
      </w:r>
      <w:r w:rsidR="000E5BD1">
        <w:rPr>
          <w:rFonts w:ascii="Times New Roman" w:eastAsia="Times New Roman" w:hAnsi="Times New Roman" w:cs="Times New Roman"/>
          <w:sz w:val="28"/>
          <w:szCs w:val="28"/>
        </w:rPr>
        <w:t> 516,2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912 964,6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941</w:t>
      </w:r>
      <w:r w:rsidR="000E5BD1">
        <w:rPr>
          <w:rFonts w:ascii="Times New Roman" w:eastAsia="Times New Roman" w:hAnsi="Times New Roman" w:cs="Times New Roman"/>
          <w:sz w:val="28"/>
          <w:szCs w:val="28"/>
        </w:rPr>
        <w:t> 095,1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55943" w:rsidRPr="003B515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 3 пункта 1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>
        <w:rPr>
          <w:rFonts w:ascii="Times New Roman" w:hAnsi="Times New Roman" w:cs="Times New Roman"/>
          <w:sz w:val="28"/>
          <w:szCs w:val="28"/>
        </w:rPr>
        <w:t>4 года в сумме 23 100,0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</w:t>
      </w:r>
      <w:r>
        <w:rPr>
          <w:rFonts w:ascii="Times New Roman" w:hAnsi="Times New Roman" w:cs="Times New Roman"/>
          <w:sz w:val="28"/>
          <w:szCs w:val="28"/>
        </w:rPr>
        <w:t>я Темрюкского района в сумме</w:t>
      </w:r>
      <w:r w:rsidRPr="0017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129 578,9 тыс. рублей»;</w:t>
      </w:r>
    </w:p>
    <w:p w:rsidR="00D55943" w:rsidRPr="00A07C60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 на 2022 год в сумме 97 623,5 тыс. рублей.».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видов расходов   классификации расходов бюджетов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Темрюкского городского поселения Темрюкского  района, перечень статей источников финансирования дефицитов бюджетов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официальном сайте администрации Темрюкского городского </w:t>
      </w:r>
      <w:r w:rsidRPr="00663EF7">
        <w:rPr>
          <w:rFonts w:ascii="Times New Roman" w:hAnsi="Times New Roman" w:cs="Times New Roman"/>
          <w:sz w:val="28"/>
          <w:szCs w:val="28"/>
        </w:rPr>
        <w:lastRenderedPageBreak/>
        <w:t>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>. 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IV-го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3762D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февраля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32066D" w:rsidRDefault="0032066D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  <w:r w:rsidR="00A63AE4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А.В. Румянцева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31" w:rsidRDefault="00BF3431" w:rsidP="00662DB0">
      <w:pPr>
        <w:spacing w:after="0" w:line="240" w:lineRule="auto"/>
      </w:pPr>
      <w:r>
        <w:separator/>
      </w:r>
    </w:p>
  </w:endnote>
  <w:endnote w:type="continuationSeparator" w:id="0">
    <w:p w:rsidR="00BF3431" w:rsidRDefault="00BF3431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31" w:rsidRDefault="00BF3431" w:rsidP="00662DB0">
      <w:pPr>
        <w:spacing w:after="0" w:line="240" w:lineRule="auto"/>
      </w:pPr>
      <w:r>
        <w:separator/>
      </w:r>
    </w:p>
  </w:footnote>
  <w:footnote w:type="continuationSeparator" w:id="0">
    <w:p w:rsidR="00BF3431" w:rsidRDefault="00BF3431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635E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BD1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70FB6"/>
    <w:rsid w:val="00372032"/>
    <w:rsid w:val="00374605"/>
    <w:rsid w:val="00375214"/>
    <w:rsid w:val="003762D1"/>
    <w:rsid w:val="0038143F"/>
    <w:rsid w:val="0038781D"/>
    <w:rsid w:val="00391825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B5150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33541"/>
    <w:rsid w:val="00A33693"/>
    <w:rsid w:val="00A37319"/>
    <w:rsid w:val="00A40920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1E17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A527F-72D1-4514-A689-10CEC8908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488</cp:revision>
  <cp:lastPrinted>2023-02-21T06:18:00Z</cp:lastPrinted>
  <dcterms:created xsi:type="dcterms:W3CDTF">2012-12-07T11:21:00Z</dcterms:created>
  <dcterms:modified xsi:type="dcterms:W3CDTF">2023-02-21T06:18:00Z</dcterms:modified>
</cp:coreProperties>
</file>